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1B649" w14:textId="77777777" w:rsidR="00702FEA" w:rsidRDefault="00702FEA">
      <w:pPr>
        <w:spacing w:after="200" w:line="276" w:lineRule="auto"/>
        <w:rPr>
          <w:rFonts w:ascii="Calibri" w:eastAsia="Calibri" w:hAnsi="Calibri" w:cs="Calibri"/>
          <w:b/>
        </w:rPr>
      </w:pPr>
    </w:p>
    <w:p w14:paraId="70158EBA" w14:textId="519C7075" w:rsidR="00000E68" w:rsidRDefault="00FF5F6F" w:rsidP="00000E68">
      <w:pPr>
        <w:spacing w:after="200" w:line="276" w:lineRule="auto"/>
        <w:jc w:val="center"/>
      </w:pPr>
      <w:r>
        <w:object w:dxaOrig="7185" w:dyaOrig="2580" w14:anchorId="395050B0">
          <v:rect id="rectole0000000000" o:spid="_x0000_i1025" style="width:254.25pt;height:90pt;mso-left-percent:-10001;mso-top-percent:-10001;mso-position-horizontal:absolute;mso-position-horizontal-relative:char;mso-position-vertical:absolute;mso-position-vertical-relative:line;mso-left-percent:-10001;mso-top-percent:-10001" o:ole="" o:preferrelative="t" stroked="f">
            <v:imagedata r:id="rId5" o:title=""/>
          </v:rect>
          <o:OLEObject Type="Embed" ProgID="StaticMetafile" ShapeID="rectole0000000000" DrawAspect="Content" ObjectID="_1704014541" r:id="rId6"/>
        </w:object>
      </w:r>
    </w:p>
    <w:p w14:paraId="79930FA4" w14:textId="50A38033" w:rsidR="00005821" w:rsidRPr="00C7072B" w:rsidRDefault="00005821" w:rsidP="00000E68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C7072B">
        <w:rPr>
          <w:b/>
          <w:bCs/>
          <w:sz w:val="28"/>
          <w:szCs w:val="28"/>
        </w:rPr>
        <w:t xml:space="preserve">Ovarian Cancer and Prostate Cancer </w:t>
      </w:r>
      <w:r w:rsidR="004F5714" w:rsidRPr="00C7072B">
        <w:rPr>
          <w:b/>
          <w:bCs/>
          <w:sz w:val="28"/>
          <w:szCs w:val="28"/>
        </w:rPr>
        <w:t>Awareness</w:t>
      </w:r>
      <w:r w:rsidR="007E7CAA" w:rsidRPr="00C7072B">
        <w:rPr>
          <w:b/>
          <w:bCs/>
          <w:sz w:val="28"/>
          <w:szCs w:val="28"/>
        </w:rPr>
        <w:t xml:space="preserve"> Month</w:t>
      </w:r>
    </w:p>
    <w:p w14:paraId="55E50308" w14:textId="71DC1CF9" w:rsidR="00005821" w:rsidRDefault="00005821" w:rsidP="00C7072B">
      <w:pPr>
        <w:spacing w:after="0" w:line="240" w:lineRule="auto"/>
        <w:rPr>
          <w:b/>
          <w:bCs/>
        </w:rPr>
      </w:pPr>
      <w:r w:rsidRPr="009E4E25">
        <w:rPr>
          <w:b/>
          <w:bCs/>
        </w:rPr>
        <w:t>Ovarian Cancer Awareness</w:t>
      </w:r>
    </w:p>
    <w:p w14:paraId="245080EF" w14:textId="77777777" w:rsidR="00C7072B" w:rsidRPr="00C7072B" w:rsidRDefault="00C7072B" w:rsidP="00C7072B">
      <w:pPr>
        <w:spacing w:after="0" w:line="240" w:lineRule="auto"/>
        <w:rPr>
          <w:b/>
          <w:bCs/>
          <w:sz w:val="24"/>
          <w:szCs w:val="24"/>
        </w:rPr>
      </w:pPr>
    </w:p>
    <w:p w14:paraId="651B67F8" w14:textId="1EA9FED3" w:rsidR="00005821" w:rsidRPr="00C7072B" w:rsidRDefault="00005821" w:rsidP="00C7072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C7072B">
        <w:rPr>
          <w:rFonts w:cstheme="minorHAnsi"/>
          <w:shd w:val="clear" w:color="auto" w:fill="FFFFFF"/>
        </w:rPr>
        <w:t>Around 7,</w:t>
      </w:r>
      <w:r w:rsidR="0054266D">
        <w:rPr>
          <w:rFonts w:cstheme="minorHAnsi"/>
          <w:shd w:val="clear" w:color="auto" w:fill="FFFFFF"/>
        </w:rPr>
        <w:t>5</w:t>
      </w:r>
      <w:r w:rsidRPr="00C7072B">
        <w:rPr>
          <w:rFonts w:cstheme="minorHAnsi"/>
          <w:shd w:val="clear" w:color="auto" w:fill="FFFFFF"/>
        </w:rPr>
        <w:t xml:space="preserve">00 women are diagnosed </w:t>
      </w:r>
      <w:r w:rsidR="0054266D">
        <w:rPr>
          <w:rFonts w:cstheme="minorHAnsi"/>
          <w:shd w:val="clear" w:color="auto" w:fill="FFFFFF"/>
        </w:rPr>
        <w:t xml:space="preserve">with ovarian cancer </w:t>
      </w:r>
      <w:r w:rsidRPr="00C7072B">
        <w:rPr>
          <w:rFonts w:cstheme="minorHAnsi"/>
          <w:shd w:val="clear" w:color="auto" w:fill="FFFFFF"/>
        </w:rPr>
        <w:t>each year in the UK. Knowledge of the symptoms is low but i</w:t>
      </w:r>
      <w:r w:rsidRPr="00C7072B">
        <w:rPr>
          <w:rFonts w:eastAsia="Times New Roman" w:cstheme="minorHAnsi"/>
        </w:rPr>
        <w:t xml:space="preserve">f diagnosed at the earliest stage, 9 in 10 women will survive for </w:t>
      </w:r>
      <w:r w:rsidR="0054266D">
        <w:rPr>
          <w:rFonts w:eastAsia="Times New Roman" w:cstheme="minorHAnsi"/>
        </w:rPr>
        <w:t xml:space="preserve">at least </w:t>
      </w:r>
      <w:r w:rsidRPr="00C7072B">
        <w:rPr>
          <w:rFonts w:eastAsia="Times New Roman" w:cstheme="minorHAnsi"/>
        </w:rPr>
        <w:t xml:space="preserve">5 years. But two thirds of women are diagnosed late, when the cancer is </w:t>
      </w:r>
      <w:r w:rsidR="000B18B3" w:rsidRPr="00C7072B">
        <w:rPr>
          <w:rFonts w:eastAsia="Times New Roman" w:cstheme="minorHAnsi"/>
        </w:rPr>
        <w:t xml:space="preserve">much </w:t>
      </w:r>
      <w:r w:rsidRPr="00C7072B">
        <w:rPr>
          <w:rFonts w:eastAsia="Times New Roman" w:cstheme="minorHAnsi"/>
        </w:rPr>
        <w:t>harder to treat.</w:t>
      </w:r>
    </w:p>
    <w:p w14:paraId="17F5030E" w14:textId="77777777" w:rsidR="00005821" w:rsidRPr="00C7072B" w:rsidRDefault="00005821" w:rsidP="00C7072B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</w:p>
    <w:p w14:paraId="7429AEAD" w14:textId="6F227525" w:rsidR="00005821" w:rsidRPr="00C7072B" w:rsidRDefault="00005821" w:rsidP="00C7072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C7072B">
        <w:rPr>
          <w:rFonts w:eastAsia="Times New Roman" w:cstheme="minorHAnsi"/>
        </w:rPr>
        <w:t>If you are experiencing any of the following symptoms regularly, and they are not normal for you, it is important that you see your GP:</w:t>
      </w:r>
    </w:p>
    <w:p w14:paraId="7E1F26B8" w14:textId="77777777" w:rsidR="00005821" w:rsidRPr="00C7072B" w:rsidRDefault="00005821" w:rsidP="00C7072B">
      <w:pPr>
        <w:numPr>
          <w:ilvl w:val="0"/>
          <w:numId w:val="7"/>
        </w:numPr>
        <w:shd w:val="clear" w:color="auto" w:fill="FFFFFF"/>
        <w:spacing w:after="0" w:line="240" w:lineRule="auto"/>
        <w:ind w:left="1170"/>
        <w:textAlignment w:val="baseline"/>
        <w:rPr>
          <w:rFonts w:eastAsia="Times New Roman" w:cstheme="minorHAnsi"/>
        </w:rPr>
      </w:pPr>
      <w:r w:rsidRPr="00C7072B">
        <w:rPr>
          <w:rFonts w:eastAsia="Times New Roman" w:cstheme="minorHAnsi"/>
        </w:rPr>
        <w:t>Persistent bloating – not bloating that comes and goes</w:t>
      </w:r>
    </w:p>
    <w:p w14:paraId="0C1D5510" w14:textId="77777777" w:rsidR="00005821" w:rsidRPr="00C7072B" w:rsidRDefault="00005821" w:rsidP="00C7072B">
      <w:pPr>
        <w:numPr>
          <w:ilvl w:val="0"/>
          <w:numId w:val="7"/>
        </w:numPr>
        <w:shd w:val="clear" w:color="auto" w:fill="FFFFFF"/>
        <w:spacing w:after="0" w:line="240" w:lineRule="auto"/>
        <w:ind w:left="1170"/>
        <w:textAlignment w:val="baseline"/>
        <w:rPr>
          <w:rFonts w:eastAsia="Times New Roman" w:cstheme="minorHAnsi"/>
        </w:rPr>
      </w:pPr>
      <w:r w:rsidRPr="00C7072B">
        <w:rPr>
          <w:rFonts w:eastAsia="Times New Roman" w:cstheme="minorHAnsi"/>
        </w:rPr>
        <w:t>Feeling full quickly and/or loss of appetite</w:t>
      </w:r>
    </w:p>
    <w:p w14:paraId="5C54EFCC" w14:textId="77777777" w:rsidR="00005821" w:rsidRPr="00C7072B" w:rsidRDefault="00005821" w:rsidP="00C7072B">
      <w:pPr>
        <w:numPr>
          <w:ilvl w:val="0"/>
          <w:numId w:val="7"/>
        </w:numPr>
        <w:shd w:val="clear" w:color="auto" w:fill="FFFFFF"/>
        <w:spacing w:after="0" w:line="240" w:lineRule="auto"/>
        <w:ind w:left="1170"/>
        <w:textAlignment w:val="baseline"/>
        <w:rPr>
          <w:rFonts w:eastAsia="Times New Roman" w:cstheme="minorHAnsi"/>
        </w:rPr>
      </w:pPr>
      <w:r w:rsidRPr="00C7072B">
        <w:rPr>
          <w:rFonts w:eastAsia="Times New Roman" w:cstheme="minorHAnsi"/>
        </w:rPr>
        <w:t>Pelvic or abdominal pain (that’s your tummy and below)</w:t>
      </w:r>
    </w:p>
    <w:p w14:paraId="147A394B" w14:textId="71159E4B" w:rsidR="00005821" w:rsidRPr="00C7072B" w:rsidRDefault="00005821" w:rsidP="00C7072B">
      <w:pPr>
        <w:numPr>
          <w:ilvl w:val="0"/>
          <w:numId w:val="7"/>
        </w:numPr>
        <w:shd w:val="clear" w:color="auto" w:fill="FFFFFF"/>
        <w:spacing w:after="0" w:line="240" w:lineRule="auto"/>
        <w:ind w:left="1170"/>
        <w:textAlignment w:val="baseline"/>
        <w:rPr>
          <w:rFonts w:eastAsia="Times New Roman" w:cstheme="minorHAnsi"/>
        </w:rPr>
      </w:pPr>
      <w:r w:rsidRPr="00C7072B">
        <w:rPr>
          <w:rFonts w:eastAsia="Times New Roman" w:cstheme="minorHAnsi"/>
        </w:rPr>
        <w:t>Urinary symptoms (needing to wee more urgently or more often than usual)</w:t>
      </w:r>
    </w:p>
    <w:p w14:paraId="656694E9" w14:textId="77777777" w:rsidR="007E7CAA" w:rsidRPr="00C7072B" w:rsidRDefault="007E7CAA" w:rsidP="00C7072B">
      <w:pPr>
        <w:shd w:val="clear" w:color="auto" w:fill="FFFFFF"/>
        <w:spacing w:after="0" w:line="240" w:lineRule="auto"/>
        <w:ind w:left="1170"/>
        <w:textAlignment w:val="baseline"/>
        <w:rPr>
          <w:rFonts w:eastAsia="Times New Roman" w:cstheme="minorHAnsi"/>
        </w:rPr>
      </w:pPr>
    </w:p>
    <w:p w14:paraId="7209CA48" w14:textId="1A2C893C" w:rsidR="00005821" w:rsidRPr="00C7072B" w:rsidRDefault="00005821" w:rsidP="00C7072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C7072B">
        <w:rPr>
          <w:rFonts w:eastAsia="Times New Roman" w:cstheme="minorHAnsi"/>
        </w:rPr>
        <w:t>It is unlikely that your symptoms are caused by a serious problem, but it is</w:t>
      </w:r>
      <w:r w:rsidR="00CC1927" w:rsidRPr="00C7072B">
        <w:rPr>
          <w:rFonts w:eastAsia="Times New Roman" w:cstheme="minorHAnsi"/>
        </w:rPr>
        <w:t xml:space="preserve"> very</w:t>
      </w:r>
      <w:r w:rsidRPr="00C7072B">
        <w:rPr>
          <w:rFonts w:eastAsia="Times New Roman" w:cstheme="minorHAnsi"/>
        </w:rPr>
        <w:t xml:space="preserve"> important to get checked out.</w:t>
      </w:r>
    </w:p>
    <w:p w14:paraId="21D3C656" w14:textId="77777777" w:rsidR="00C7072B" w:rsidRPr="00C7072B" w:rsidRDefault="00C7072B" w:rsidP="00C7072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p w14:paraId="36F9F1F4" w14:textId="3F6F09B2" w:rsidR="004F5714" w:rsidRPr="009E4E25" w:rsidRDefault="004F5714" w:rsidP="00C7072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</w:rPr>
      </w:pPr>
      <w:r w:rsidRPr="009E4E25">
        <w:rPr>
          <w:rFonts w:eastAsia="Times New Roman" w:cstheme="minorHAnsi"/>
          <w:b/>
          <w:bCs/>
        </w:rPr>
        <w:t>Prostate Cancer Awareness</w:t>
      </w:r>
    </w:p>
    <w:p w14:paraId="24081265" w14:textId="77777777" w:rsidR="00C7072B" w:rsidRPr="00C7072B" w:rsidRDefault="00C7072B" w:rsidP="00C7072B">
      <w:pPr>
        <w:shd w:val="clear" w:color="auto" w:fill="FFFFFF"/>
        <w:spacing w:after="0" w:line="240" w:lineRule="auto"/>
        <w:textAlignment w:val="baseline"/>
        <w:rPr>
          <w:rFonts w:cstheme="minorHAnsi"/>
          <w:shd w:val="clear" w:color="auto" w:fill="FFFFFF"/>
        </w:rPr>
      </w:pPr>
    </w:p>
    <w:p w14:paraId="77BD7DD1" w14:textId="4DCF746F" w:rsidR="007E7CAA" w:rsidRPr="00C7072B" w:rsidRDefault="004F5714" w:rsidP="00C7072B">
      <w:pPr>
        <w:shd w:val="clear" w:color="auto" w:fill="FFFFFF"/>
        <w:spacing w:after="0" w:line="240" w:lineRule="auto"/>
        <w:textAlignment w:val="baseline"/>
        <w:rPr>
          <w:rFonts w:cstheme="minorHAnsi"/>
          <w:shd w:val="clear" w:color="auto" w:fill="FFFFFF"/>
        </w:rPr>
      </w:pPr>
      <w:r w:rsidRPr="00C7072B">
        <w:rPr>
          <w:rFonts w:cstheme="minorHAnsi"/>
          <w:shd w:val="clear" w:color="auto" w:fill="FFFFFF"/>
        </w:rPr>
        <w:t xml:space="preserve">Prostate cancer is the most common cancer in </w:t>
      </w:r>
      <w:proofErr w:type="gramStart"/>
      <w:r w:rsidRPr="00C7072B">
        <w:rPr>
          <w:rFonts w:cstheme="minorHAnsi"/>
          <w:shd w:val="clear" w:color="auto" w:fill="FFFFFF"/>
        </w:rPr>
        <w:t>men</w:t>
      </w:r>
      <w:proofErr w:type="gramEnd"/>
      <w:r w:rsidRPr="00C7072B">
        <w:rPr>
          <w:rFonts w:cstheme="minorHAnsi"/>
          <w:shd w:val="clear" w:color="auto" w:fill="FFFFFF"/>
        </w:rPr>
        <w:t xml:space="preserve"> and it is thought that here in the UK around </w:t>
      </w:r>
      <w:r w:rsidR="000B18B3" w:rsidRPr="00C7072B">
        <w:rPr>
          <w:rFonts w:cstheme="minorHAnsi"/>
          <w:shd w:val="clear" w:color="auto" w:fill="FFFFFF"/>
        </w:rPr>
        <w:t>50,000</w:t>
      </w:r>
      <w:r w:rsidRPr="00C7072B">
        <w:rPr>
          <w:rFonts w:cstheme="minorHAnsi"/>
          <w:shd w:val="clear" w:color="auto" w:fill="FFFFFF"/>
        </w:rPr>
        <w:t xml:space="preserve"> are diagno</w:t>
      </w:r>
      <w:r w:rsidR="000B18B3" w:rsidRPr="00C7072B">
        <w:rPr>
          <w:rFonts w:cstheme="minorHAnsi"/>
          <w:shd w:val="clear" w:color="auto" w:fill="FFFFFF"/>
        </w:rPr>
        <w:t xml:space="preserve">sed with this disease each year. The </w:t>
      </w:r>
      <w:proofErr w:type="gramStart"/>
      <w:r w:rsidR="000B18B3" w:rsidRPr="00C7072B">
        <w:rPr>
          <w:rFonts w:cstheme="minorHAnsi"/>
          <w:shd w:val="clear" w:color="auto" w:fill="FFFFFF"/>
        </w:rPr>
        <w:t>10 year</w:t>
      </w:r>
      <w:proofErr w:type="gramEnd"/>
      <w:r w:rsidR="000B18B3" w:rsidRPr="00C7072B">
        <w:rPr>
          <w:rFonts w:cstheme="minorHAnsi"/>
          <w:shd w:val="clear" w:color="auto" w:fill="FFFFFF"/>
        </w:rPr>
        <w:t xml:space="preserve"> survival rate is </w:t>
      </w:r>
      <w:r w:rsidR="0054266D">
        <w:rPr>
          <w:rFonts w:cstheme="minorHAnsi"/>
          <w:shd w:val="clear" w:color="auto" w:fill="FFFFFF"/>
        </w:rPr>
        <w:t>almost 80%.</w:t>
      </w:r>
    </w:p>
    <w:p w14:paraId="5CF1835C" w14:textId="77777777" w:rsidR="00C7072B" w:rsidRPr="00C7072B" w:rsidRDefault="00C7072B" w:rsidP="00C7072B">
      <w:pPr>
        <w:shd w:val="clear" w:color="auto" w:fill="FFFFFF"/>
        <w:spacing w:after="0" w:line="240" w:lineRule="auto"/>
        <w:textAlignment w:val="baseline"/>
        <w:rPr>
          <w:rFonts w:cstheme="minorHAnsi"/>
          <w:shd w:val="clear" w:color="auto" w:fill="FFFFFF"/>
        </w:rPr>
      </w:pPr>
    </w:p>
    <w:p w14:paraId="09953F96" w14:textId="384946ED" w:rsidR="007E7CAA" w:rsidRDefault="007E7CAA" w:rsidP="00C7072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7072B">
        <w:rPr>
          <w:rFonts w:asciiTheme="minorHAnsi" w:hAnsiTheme="minorHAnsi" w:cstheme="minorHAnsi"/>
          <w:sz w:val="22"/>
          <w:szCs w:val="22"/>
        </w:rPr>
        <w:t>Symptoms of prostate cancer do not usually appear until the prostate is large enough to affect the tube that carries urine from the bladder out of the penis (urethra).</w:t>
      </w:r>
    </w:p>
    <w:p w14:paraId="6E32B827" w14:textId="77777777" w:rsidR="00C7072B" w:rsidRPr="00C7072B" w:rsidRDefault="00C7072B" w:rsidP="00C7072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B51B89" w14:textId="77777777" w:rsidR="007E7CAA" w:rsidRPr="00C7072B" w:rsidRDefault="007E7CAA" w:rsidP="00C7072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7072B">
        <w:rPr>
          <w:rFonts w:asciiTheme="minorHAnsi" w:hAnsiTheme="minorHAnsi" w:cstheme="minorHAnsi"/>
          <w:sz w:val="22"/>
          <w:szCs w:val="22"/>
        </w:rPr>
        <w:t>When this happens, you may notice things like:</w:t>
      </w:r>
    </w:p>
    <w:p w14:paraId="67EE1987" w14:textId="77777777" w:rsidR="007E7CAA" w:rsidRPr="00C7072B" w:rsidRDefault="007E7CAA" w:rsidP="00C7072B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C7072B">
        <w:rPr>
          <w:rFonts w:cstheme="minorHAnsi"/>
        </w:rPr>
        <w:t>an increased need to pee</w:t>
      </w:r>
    </w:p>
    <w:p w14:paraId="34564A2D" w14:textId="77777777" w:rsidR="007E7CAA" w:rsidRPr="00C7072B" w:rsidRDefault="007E7CAA" w:rsidP="00C7072B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C7072B">
        <w:rPr>
          <w:rFonts w:cstheme="minorHAnsi"/>
        </w:rPr>
        <w:t>straining while you pee</w:t>
      </w:r>
    </w:p>
    <w:p w14:paraId="0CFC70D0" w14:textId="0CDFA618" w:rsidR="007E7CAA" w:rsidRPr="00C7072B" w:rsidRDefault="007E7CAA" w:rsidP="00C7072B">
      <w:pPr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C7072B">
        <w:rPr>
          <w:rFonts w:cstheme="minorHAnsi"/>
        </w:rPr>
        <w:t>a feeling that your bladder has not fully emptied</w:t>
      </w:r>
    </w:p>
    <w:p w14:paraId="7AF3AA4D" w14:textId="77777777" w:rsidR="007E7CAA" w:rsidRPr="00C7072B" w:rsidRDefault="007E7CAA" w:rsidP="00C7072B">
      <w:pPr>
        <w:spacing w:after="0" w:line="240" w:lineRule="auto"/>
        <w:ind w:left="720"/>
        <w:rPr>
          <w:rFonts w:cstheme="minorHAnsi"/>
        </w:rPr>
      </w:pPr>
    </w:p>
    <w:p w14:paraId="5755A468" w14:textId="1CA1C180" w:rsidR="007E7CAA" w:rsidRPr="00C7072B" w:rsidRDefault="007E7CAA" w:rsidP="00C707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12B32"/>
          <w:sz w:val="22"/>
          <w:szCs w:val="22"/>
        </w:rPr>
      </w:pPr>
      <w:r w:rsidRPr="00C7072B">
        <w:rPr>
          <w:rFonts w:asciiTheme="minorHAnsi" w:hAnsiTheme="minorHAnsi" w:cstheme="minorHAnsi"/>
          <w:sz w:val="22"/>
          <w:szCs w:val="22"/>
        </w:rPr>
        <w:t xml:space="preserve">These symptoms should not be </w:t>
      </w:r>
      <w:r w:rsidR="009E4E25" w:rsidRPr="00C7072B">
        <w:rPr>
          <w:rFonts w:asciiTheme="minorHAnsi" w:hAnsiTheme="minorHAnsi" w:cstheme="minorHAnsi"/>
          <w:sz w:val="22"/>
          <w:szCs w:val="22"/>
        </w:rPr>
        <w:t>ignored,</w:t>
      </w:r>
      <w:r w:rsidRPr="00C7072B">
        <w:rPr>
          <w:rFonts w:asciiTheme="minorHAnsi" w:hAnsiTheme="minorHAnsi" w:cstheme="minorHAnsi"/>
          <w:sz w:val="22"/>
          <w:szCs w:val="22"/>
        </w:rPr>
        <w:t xml:space="preserve"> and it is important you see you GP, but they do not mean you have prostate cancer.</w:t>
      </w:r>
      <w:r w:rsidR="00C7072B">
        <w:rPr>
          <w:rFonts w:asciiTheme="minorHAnsi" w:hAnsiTheme="minorHAnsi" w:cstheme="minorHAnsi"/>
          <w:sz w:val="22"/>
          <w:szCs w:val="22"/>
        </w:rPr>
        <w:t xml:space="preserve">  </w:t>
      </w:r>
      <w:r w:rsidRPr="00C7072B">
        <w:rPr>
          <w:rFonts w:asciiTheme="minorHAnsi" w:hAnsiTheme="minorHAnsi" w:cstheme="minorHAnsi"/>
          <w:sz w:val="22"/>
          <w:szCs w:val="22"/>
        </w:rPr>
        <w:t xml:space="preserve"> It's more likely they're caused by something else, such as </w:t>
      </w:r>
      <w:hyperlink r:id="rId7" w:history="1">
        <w:r w:rsidRPr="00C7072B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</w:rPr>
          <w:t>prostate enlargement</w:t>
        </w:r>
      </w:hyperlink>
      <w:r w:rsidRPr="00C7072B">
        <w:rPr>
          <w:rFonts w:asciiTheme="minorHAnsi" w:hAnsiTheme="minorHAnsi" w:cstheme="minorHAnsi"/>
          <w:color w:val="212B32"/>
          <w:sz w:val="22"/>
          <w:szCs w:val="22"/>
        </w:rPr>
        <w:t>.</w:t>
      </w:r>
    </w:p>
    <w:p w14:paraId="45455D65" w14:textId="77777777" w:rsidR="007E7CAA" w:rsidRPr="00C7072B" w:rsidRDefault="007E7CAA" w:rsidP="00C7072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212B32"/>
          <w:sz w:val="22"/>
          <w:szCs w:val="22"/>
        </w:rPr>
      </w:pPr>
    </w:p>
    <w:p w14:paraId="721DBAC7" w14:textId="2AB2AA35" w:rsidR="00C7072B" w:rsidRDefault="00C7072B" w:rsidP="00C7072B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23386B9A" w14:textId="77777777" w:rsidR="0054266D" w:rsidRDefault="0054266D" w:rsidP="00C7072B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277D42B5" w14:textId="77777777" w:rsidR="00C7072B" w:rsidRDefault="00C7072B" w:rsidP="00C7072B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52704D3F" w14:textId="20BD5F60" w:rsidR="00702FEA" w:rsidRPr="00C7072B" w:rsidRDefault="007E7CAA" w:rsidP="00C7072B">
      <w:pPr>
        <w:spacing w:after="0" w:line="240" w:lineRule="auto"/>
        <w:rPr>
          <w:rFonts w:eastAsia="Calibri" w:cstheme="minorHAnsi"/>
          <w:b/>
        </w:rPr>
      </w:pPr>
      <w:r w:rsidRPr="00C7072B">
        <w:rPr>
          <w:rFonts w:eastAsia="Calibri" w:cstheme="minorHAnsi"/>
        </w:rPr>
        <w:t xml:space="preserve">If you would like further information about the Bridge Cottage Surgery Patient Participation </w:t>
      </w:r>
      <w:proofErr w:type="gramStart"/>
      <w:r w:rsidRPr="00C7072B">
        <w:rPr>
          <w:rFonts w:eastAsia="Calibri" w:cstheme="minorHAnsi"/>
        </w:rPr>
        <w:t>Group</w:t>
      </w:r>
      <w:proofErr w:type="gramEnd"/>
      <w:r w:rsidRPr="00C7072B">
        <w:rPr>
          <w:rFonts w:eastAsia="Calibri" w:cstheme="minorHAnsi"/>
        </w:rPr>
        <w:t xml:space="preserve"> please email ppgbridge</w:t>
      </w:r>
      <w:r w:rsidR="00C7072B">
        <w:rPr>
          <w:rFonts w:eastAsia="Calibri" w:cstheme="minorHAnsi"/>
        </w:rPr>
        <w:t>.</w:t>
      </w:r>
      <w:r w:rsidRPr="00C7072B">
        <w:rPr>
          <w:rFonts w:eastAsia="Calibri" w:cstheme="minorHAnsi"/>
        </w:rPr>
        <w:t>cottage@gmail.com</w:t>
      </w:r>
    </w:p>
    <w:sectPr w:rsidR="00702FEA" w:rsidRPr="00C7072B" w:rsidSect="00C7072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63871"/>
    <w:multiLevelType w:val="multilevel"/>
    <w:tmpl w:val="1C64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EC436E"/>
    <w:multiLevelType w:val="multilevel"/>
    <w:tmpl w:val="18EC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CA3FD9"/>
    <w:multiLevelType w:val="multilevel"/>
    <w:tmpl w:val="558E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2E462F"/>
    <w:multiLevelType w:val="multilevel"/>
    <w:tmpl w:val="5844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BC344E"/>
    <w:multiLevelType w:val="multilevel"/>
    <w:tmpl w:val="9B4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94AA0"/>
    <w:multiLevelType w:val="multilevel"/>
    <w:tmpl w:val="43B0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F1439F"/>
    <w:multiLevelType w:val="multilevel"/>
    <w:tmpl w:val="D30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72963"/>
    <w:multiLevelType w:val="multilevel"/>
    <w:tmpl w:val="00B805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9633D4"/>
    <w:multiLevelType w:val="multilevel"/>
    <w:tmpl w:val="13C26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EA"/>
    <w:rsid w:val="00000E68"/>
    <w:rsid w:val="00005821"/>
    <w:rsid w:val="000568F2"/>
    <w:rsid w:val="000B18B3"/>
    <w:rsid w:val="00216202"/>
    <w:rsid w:val="002B2563"/>
    <w:rsid w:val="00360D69"/>
    <w:rsid w:val="004F5714"/>
    <w:rsid w:val="0054266D"/>
    <w:rsid w:val="006D3B59"/>
    <w:rsid w:val="00702FEA"/>
    <w:rsid w:val="007E7CAA"/>
    <w:rsid w:val="009E4E25"/>
    <w:rsid w:val="00B5770D"/>
    <w:rsid w:val="00C3177A"/>
    <w:rsid w:val="00C7072B"/>
    <w:rsid w:val="00CC1927"/>
    <w:rsid w:val="00D72425"/>
    <w:rsid w:val="00D83F9C"/>
    <w:rsid w:val="00EE05E2"/>
    <w:rsid w:val="00EE1058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359AFF"/>
  <w15:docId w15:val="{801B05D9-7AB8-4472-B0F5-B5FAAA22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0E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00E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83F9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00E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00E6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hsuk-u-visually-hidden">
    <w:name w:val="nhsuk-u-visually-hidden"/>
    <w:basedOn w:val="DefaultParagraphFont"/>
    <w:rsid w:val="00000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6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543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9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653979">
                          <w:marLeft w:val="0"/>
                          <w:marRight w:val="0"/>
                          <w:marTop w:val="720"/>
                          <w:marBottom w:val="720"/>
                          <w:divBdr>
                            <w:top w:val="single" w:sz="6" w:space="24" w:color="E6E6E6"/>
                            <w:left w:val="single" w:sz="6" w:space="24" w:color="E6E6E6"/>
                            <w:bottom w:val="single" w:sz="6" w:space="24" w:color="E6E6E6"/>
                            <w:right w:val="single" w:sz="6" w:space="24" w:color="E6E6E6"/>
                          </w:divBdr>
                        </w:div>
                        <w:div w:id="109477389">
                          <w:marLeft w:val="0"/>
                          <w:marRight w:val="0"/>
                          <w:marTop w:val="720"/>
                          <w:marBottom w:val="720"/>
                          <w:divBdr>
                            <w:top w:val="single" w:sz="6" w:space="24" w:color="E6E6E6"/>
                            <w:left w:val="single" w:sz="6" w:space="24" w:color="E6E6E6"/>
                            <w:bottom w:val="single" w:sz="6" w:space="24" w:color="E6E6E6"/>
                            <w:right w:val="single" w:sz="6" w:space="24" w:color="E6E6E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3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959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1750">
                          <w:marLeft w:val="0"/>
                          <w:marRight w:val="0"/>
                          <w:marTop w:val="72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4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95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385630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single" w:sz="24" w:space="18" w:color="013664"/>
                            <w:left w:val="none" w:sz="0" w:space="0" w:color="auto"/>
                            <w:bottom w:val="single" w:sz="6" w:space="18" w:color="E6E6E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hs.uk/conditions/prostate-enlarge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Hawkins</dc:creator>
  <cp:lastModifiedBy>CROSSLEY, Debbie (BRIDGE COTTAGE SURGERY)</cp:lastModifiedBy>
  <cp:revision>3</cp:revision>
  <dcterms:created xsi:type="dcterms:W3CDTF">2022-01-18T12:03:00Z</dcterms:created>
  <dcterms:modified xsi:type="dcterms:W3CDTF">2022-01-18T12:36:00Z</dcterms:modified>
</cp:coreProperties>
</file>